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B04C4" w:rsidRDefault="00992A80">
      <w:pPr>
        <w:spacing w:after="60" w:line="240" w:lineRule="auto"/>
        <w:ind w:left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Moab Area Housing Task Force</w:t>
      </w:r>
    </w:p>
    <w:p w14:paraId="00000002" w14:textId="77777777" w:rsidR="001B04C4" w:rsidRDefault="00992A80">
      <w:pPr>
        <w:spacing w:after="60" w:line="240" w:lineRule="auto"/>
        <w:ind w:left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July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2021 Meeting Minutes</w:t>
      </w:r>
    </w:p>
    <w:p w14:paraId="00000003" w14:textId="77777777" w:rsidR="001B04C4" w:rsidRDefault="00992A80">
      <w:pPr>
        <w:spacing w:line="240" w:lineRule="auto"/>
        <w:ind w:left="1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Thursday, </w:t>
      </w:r>
      <w:r>
        <w:rPr>
          <w:rFonts w:ascii="Times New Roman" w:eastAsia="Times New Roman" w:hAnsi="Times New Roman" w:cs="Times New Roman"/>
          <w:sz w:val="24"/>
          <w:szCs w:val="24"/>
        </w:rPr>
        <w:t>July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11:00AM</w:t>
      </w:r>
    </w:p>
    <w:p w14:paraId="00000004" w14:textId="77777777" w:rsidR="001B04C4" w:rsidRDefault="00992A80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Join Zoom Meeting: </w:t>
      </w:r>
      <w:r>
        <w:rPr>
          <w:rFonts w:ascii="Times New Roman" w:eastAsia="Times New Roman" w:hAnsi="Times New Roman" w:cs="Times New Roman"/>
          <w:color w:val="232333"/>
          <w:sz w:val="24"/>
          <w:szCs w:val="24"/>
          <w:highlight w:val="white"/>
        </w:rPr>
        <w:t> 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https://us02web.zoom.us/j/84165931853</w:t>
        </w:r>
      </w:hyperlink>
    </w:p>
    <w:p w14:paraId="00000005" w14:textId="77777777" w:rsidR="001B04C4" w:rsidRDefault="00992A80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ID: </w:t>
      </w:r>
      <w:r>
        <w:rPr>
          <w:rFonts w:ascii="Times New Roman" w:eastAsia="Times New Roman" w:hAnsi="Times New Roman" w:cs="Times New Roman"/>
          <w:color w:val="232333"/>
          <w:sz w:val="24"/>
          <w:szCs w:val="24"/>
          <w:highlight w:val="white"/>
        </w:rPr>
        <w:t>841 6593 1853</w:t>
      </w:r>
    </w:p>
    <w:p w14:paraId="00000006" w14:textId="77777777" w:rsidR="001B04C4" w:rsidRDefault="001B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7" w14:textId="77777777" w:rsidR="001B04C4" w:rsidRDefault="00992A80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Type of Meeting: Monthly MAHTF Meeting</w:t>
      </w:r>
    </w:p>
    <w:p w14:paraId="00000008" w14:textId="77777777" w:rsidR="001B04C4" w:rsidRDefault="00992A80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Facilitator: Jenna Whetzel, Chair</w:t>
      </w:r>
    </w:p>
    <w:p w14:paraId="00000009" w14:textId="77777777" w:rsidR="001B04C4" w:rsidRDefault="00992A80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Attending: Jenna Whetzel, Joseph Bondi, Chellie Williamson, Rikki Epperson, Kaitlin Myers, Kalen Jones, Katie Minehart, Ellie Grosse, </w:t>
      </w:r>
      <w:r>
        <w:rPr>
          <w:rFonts w:ascii="Times New Roman" w:eastAsia="Times New Roman" w:hAnsi="Times New Roman" w:cs="Times New Roman"/>
          <w:sz w:val="24"/>
          <w:szCs w:val="24"/>
        </w:rPr>
        <w:t>John Guenther, Ben Riley, Mary McGann</w:t>
      </w:r>
    </w:p>
    <w:p w14:paraId="0000000A" w14:textId="77777777" w:rsidR="001B04C4" w:rsidRDefault="00992A80">
      <w:pPr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 Jenna Whetzel called the meeting to order at 11:0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0000000B" w14:textId="77777777" w:rsidR="001B04C4" w:rsidRDefault="00992A80">
      <w:pPr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Jenna entertained motions to approve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sz w:val="24"/>
          <w:szCs w:val="24"/>
        </w:rPr>
        <w:t>. Kaitlin motioned to approve, Kalen seconded the motion, and the minutes were approved.</w:t>
      </w:r>
    </w:p>
    <w:p w14:paraId="0000000C" w14:textId="77777777" w:rsidR="001B04C4" w:rsidRDefault="00992A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Agency Updates</w:t>
      </w:r>
    </w:p>
    <w:p w14:paraId="0000000D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Moab City Update (Kaitlin &amp; Kal</w:t>
      </w:r>
      <w:r>
        <w:rPr>
          <w:rFonts w:ascii="Times New Roman" w:eastAsia="Times New Roman" w:hAnsi="Times New Roman" w:cs="Times New Roman"/>
          <w:sz w:val="24"/>
          <w:szCs w:val="24"/>
        </w:rPr>
        <w:t>en)</w:t>
      </w:r>
    </w:p>
    <w:p w14:paraId="0000000E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special meeting last week with the City Council about the builder (Indie Dwell) for Phase 1 of Walnut Lane. Construction has been put on hold for now and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will reevaluate in August how best to move forward. </w:t>
      </w:r>
    </w:p>
    <w:p w14:paraId="0000000F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Land Use code changes to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etter support deed restricted housing and identify how to provide employee housing for businesses. Working with Laura about evaluating projects and policies with the Council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identify how the City wants to move forward with emergency housing. 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ghlighted amendments made to other communities' building codes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spur emergency housing developments to address housing crises.</w:t>
      </w:r>
    </w:p>
    <w:p w14:paraId="00000010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Grand County Update (John &amp; Mary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1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Guenther, new Director of Planning and Zoning, is reviewing the Land Use Code f</w:t>
      </w:r>
      <w:r>
        <w:rPr>
          <w:rFonts w:ascii="Times New Roman" w:eastAsia="Times New Roman" w:hAnsi="Times New Roman" w:cs="Times New Roman"/>
          <w:sz w:val="24"/>
          <w:szCs w:val="24"/>
        </w:rPr>
        <w:t>ormatting and identifying gaps in the Code.</w:t>
      </w:r>
    </w:p>
    <w:p w14:paraId="00000012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Currently in talks with a developer for higher density, long-term rentals.</w:t>
      </w:r>
    </w:p>
    <w:p w14:paraId="00000013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Conducting interviews with community housing partners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amend and rewrite the General Plan. </w:t>
      </w:r>
    </w:p>
    <w:p w14:paraId="00000014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Addressing gaps in the Housing Continuum, including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 lack of shelters, supportive or transitional housing, cooperative housing, and rental properties in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general.</w:t>
      </w:r>
    </w:p>
    <w:p w14:paraId="00000015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Proposed density transfers for land in the Moab area to City and County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develop more affordable housing.</w:t>
      </w:r>
    </w:p>
    <w:p w14:paraId="00000016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Planning Department will be fully staffed as of next month (they are done recruiting).</w:t>
      </w:r>
    </w:p>
    <w:p w14:paraId="00000017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 signed off on the final plat at A</w:t>
      </w:r>
      <w:r>
        <w:rPr>
          <w:rFonts w:ascii="Times New Roman" w:eastAsia="Times New Roman" w:hAnsi="Times New Roman" w:cs="Times New Roman"/>
          <w:sz w:val="24"/>
          <w:szCs w:val="24"/>
        </w:rPr>
        <w:t>rroyo Crossing.</w:t>
      </w:r>
    </w:p>
    <w:p w14:paraId="00000018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Met with the Economic Diversification Department about housing.</w:t>
      </w:r>
    </w:p>
    <w:p w14:paraId="00000019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MACLT Update (Kati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</w:p>
    <w:p w14:paraId="0000001A" w14:textId="77777777" w:rsidR="001B04C4" w:rsidRDefault="00992A80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The amended plat was approved last Thursday for Arroyo Crossing.</w:t>
      </w:r>
    </w:p>
    <w:p w14:paraId="0000001B" w14:textId="77777777" w:rsidR="001B04C4" w:rsidRDefault="00992A80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Working through some insurance issues and then will be ready to sign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development  agreemen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with HASU and Community Rebuilds for the first 9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self help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homes, hopefully followed quickly by several more.</w:t>
      </w:r>
    </w:p>
    <w:p w14:paraId="0000001C" w14:textId="77777777" w:rsidR="001B04C4" w:rsidRDefault="00992A80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Possibly closing on the first nine by the end of July.</w:t>
      </w:r>
    </w:p>
    <w:p w14:paraId="0000001D" w14:textId="77777777" w:rsidR="001B04C4" w:rsidRDefault="00992A80">
      <w:pPr>
        <w:numPr>
          <w:ilvl w:val="2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It looks like 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Low Income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Housing Tax Credit (LIHTC) apartment complex will go in next,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25 rental units. Won’t know if that is funded until early 2022. </w:t>
      </w:r>
    </w:p>
    <w:p w14:paraId="0000001E" w14:textId="77777777" w:rsidR="001B04C4" w:rsidRDefault="00992A80">
      <w:pPr>
        <w:numPr>
          <w:ilvl w:val="2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Need help pulling tumbleweeds.</w:t>
      </w:r>
    </w:p>
    <w:p w14:paraId="0000001F" w14:textId="77777777" w:rsidR="001B04C4" w:rsidRDefault="00992A80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Local Housing Updates</w:t>
      </w:r>
    </w:p>
    <w:p w14:paraId="00000020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HASU (Ben &amp; Jenna)</w:t>
      </w:r>
    </w:p>
    <w:p w14:paraId="00000021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Hoping to start building at Arroyo Crossing by the end of July.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Submitting an application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25 apartments at Arroyo Crossing. Trying to avoid an HOA. May shift some previous plans to town homes.</w:t>
      </w:r>
    </w:p>
    <w:p w14:paraId="00000022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Development agreements are almost done.</w:t>
      </w:r>
    </w:p>
    <w:p w14:paraId="00000023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mutual self-help </w:t>
      </w:r>
      <w:r>
        <w:rPr>
          <w:rFonts w:ascii="Times New Roman" w:eastAsia="Times New Roman" w:hAnsi="Times New Roman" w:cs="Times New Roman"/>
          <w:sz w:val="24"/>
          <w:szCs w:val="24"/>
        </w:rPr>
        <w:t>homes left at Wingate Village. Hoping to have an open house soon. 6 people have moved into Wingate Village (out of 22 units) so far.</w:t>
      </w:r>
    </w:p>
    <w:p w14:paraId="00000024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HDHO administration with the County.</w:t>
      </w:r>
    </w:p>
    <w:p w14:paraId="00000025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on PAD administration with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6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Rebuilds (Ellie, Joe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&amp; Rikki)</w:t>
      </w:r>
    </w:p>
    <w:p w14:paraId="00000027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Waiting on the go-ahead to start building at Arroyo Crossing. </w:t>
      </w:r>
    </w:p>
    <w:p w14:paraId="00000028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Hosted an open house for their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Strawburb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Homes out in Spanish Valley. </w:t>
      </w:r>
    </w:p>
    <w:p w14:paraId="00000029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Grand Oasis (Chellie)</w:t>
      </w:r>
    </w:p>
    <w:p w14:paraId="0000002A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update.</w:t>
      </w:r>
    </w:p>
    <w:p w14:paraId="0000002B" w14:textId="77777777" w:rsidR="001B04C4" w:rsidRDefault="00992A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Communications Committee Update</w:t>
      </w:r>
    </w:p>
    <w:p w14:paraId="0000002C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Conducting preliminary research on an Emergency Home Repair Fund. Looking for $5,000 to start a fund. It will be housed and run by the Multicultural Center. </w:t>
      </w:r>
    </w:p>
    <w:p w14:paraId="0000002D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Hope to host an event at Arroyo Crossing once development starts</w:t>
      </w:r>
    </w:p>
    <w:p w14:paraId="0000002E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Planning to host a USDA home loan</w:t>
      </w:r>
      <w:r>
        <w:rPr>
          <w:rFonts w:ascii="Times New Roman" w:eastAsia="Times New Roman" w:hAnsi="Times New Roman" w:cs="Times New Roman"/>
          <w:sz w:val="24"/>
          <w:szCs w:val="24"/>
        </w:rPr>
        <w:t>s event, tying that in with financial literacy, in a few months</w:t>
      </w:r>
    </w:p>
    <w:p w14:paraId="0000002F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Waiting to hear back from Matthew (tech guy at the County) to see if we can use moabhousing.com as the domain for the affordable housing website.</w:t>
      </w:r>
    </w:p>
    <w:p w14:paraId="00000030" w14:textId="77777777" w:rsidR="001B04C4" w:rsidRDefault="00992A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Advocacy Committee</w:t>
      </w:r>
    </w:p>
    <w:p w14:paraId="00000031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been looking at County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zoning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identify barriers to addressing affordable housing</w:t>
      </w:r>
    </w:p>
    <w:p w14:paraId="00000032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mapping pre-1976 trailers in Moab (which are considered a liability)</w:t>
      </w:r>
    </w:p>
    <w:p w14:paraId="00000033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 wants to do trailer replacements, replace the aging housing stock, and develop sustainable housing</w:t>
      </w:r>
    </w:p>
    <w:p w14:paraId="00000034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into density bonuses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develop twin homes on lots previously occupied by pre-1976 trailers</w:t>
      </w:r>
    </w:p>
    <w:p w14:paraId="00000035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Asked for feedback on this idea</w:t>
      </w:r>
    </w:p>
    <w:p w14:paraId="00000036" w14:textId="77777777" w:rsidR="001B04C4" w:rsidRDefault="00992A8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Kalen said City has previously tried to implement a similar program</w:t>
      </w:r>
    </w:p>
    <w:p w14:paraId="00000037" w14:textId="77777777" w:rsidR="001B04C4" w:rsidRDefault="00992A80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Rikki pointed out that the definitions of terms ch</w:t>
      </w:r>
      <w:r>
        <w:rPr>
          <w:rFonts w:ascii="Times New Roman" w:eastAsia="Times New Roman" w:hAnsi="Times New Roman" w:cs="Times New Roman"/>
          <w:sz w:val="24"/>
          <w:szCs w:val="24"/>
        </w:rPr>
        <w:t>ange frequently with new County and City employees; these terms need to be clarified</w:t>
      </w:r>
    </w:p>
    <w:p w14:paraId="00000038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Looking for more members to join Advocacy Committee</w:t>
      </w:r>
    </w:p>
    <w:p w14:paraId="00000039" w14:textId="77777777" w:rsidR="001B04C4" w:rsidRDefault="00992A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Agenda</w:t>
      </w:r>
    </w:p>
    <w:p w14:paraId="0000003A" w14:textId="77777777" w:rsidR="001B04C4" w:rsidRDefault="00992A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for an hour and a half long meeting next week</w:t>
      </w:r>
    </w:p>
    <w:p w14:paraId="0000003B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Come prepared to brainstorm ideas and conduct a work session about how different housing organizations can work together to address housing needs</w:t>
      </w:r>
    </w:p>
    <w:p w14:paraId="0000003C" w14:textId="77777777" w:rsidR="001B04C4" w:rsidRDefault="00992A8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meeting will be in-person/hybrid</w:t>
      </w:r>
    </w:p>
    <w:p w14:paraId="0000003D" w14:textId="77777777" w:rsidR="001B04C4" w:rsidRDefault="00992A80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Inviting MAHTF members and Planning Commission members</w:t>
      </w:r>
    </w:p>
    <w:p w14:paraId="0000003E" w14:textId="77777777" w:rsidR="001B04C4" w:rsidRDefault="00992A8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Jenna will send o</w:t>
      </w:r>
      <w:r>
        <w:rPr>
          <w:rFonts w:ascii="Times New Roman" w:eastAsia="Times New Roman" w:hAnsi="Times New Roman" w:cs="Times New Roman"/>
          <w:sz w:val="24"/>
          <w:szCs w:val="24"/>
        </w:rPr>
        <w:t>ut a doodle poll to decide on the date/time and will send out an outline for the meeting</w:t>
      </w:r>
    </w:p>
    <w:p w14:paraId="0000003F" w14:textId="77777777" w:rsidR="001B04C4" w:rsidRDefault="0099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40" w14:textId="77777777" w:rsidR="001B04C4" w:rsidRDefault="00992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adjourned at 1</w:t>
      </w:r>
      <w:r>
        <w:rPr>
          <w:rFonts w:ascii="Times New Roman" w:eastAsia="Times New Roman" w:hAnsi="Times New Roman" w:cs="Times New Roman"/>
          <w:sz w:val="24"/>
          <w:szCs w:val="24"/>
        </w:rPr>
        <w:t>2:05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14:paraId="00000041" w14:textId="77777777" w:rsidR="001B04C4" w:rsidRDefault="001B04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B04C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A6AB9"/>
    <w:multiLevelType w:val="multilevel"/>
    <w:tmpl w:val="005AC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C4"/>
    <w:rsid w:val="001B04C4"/>
    <w:rsid w:val="0099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851C2B-0D3F-42E1-8E46-43D7A7C1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E38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41659318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3v2pc/tRoviWRsQ/g2XR4cevGA==">AMUW2mVJ4uieNEFUUAfgTBAQZUJRUEWGVtKtZr+IZscW/CpKBB9hdb8H6lKlANS8pAY9wVqTyaSzJUBYf9Eak1PKqcg68SsxAIHYU3z6sB7AUMeFJNKteCw=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Riley</dc:creator>
  <cp:lastModifiedBy>Jenna Whetzel</cp:lastModifiedBy>
  <cp:revision>2</cp:revision>
  <dcterms:created xsi:type="dcterms:W3CDTF">2021-08-03T17:57:00Z</dcterms:created>
  <dcterms:modified xsi:type="dcterms:W3CDTF">2021-08-03T17:57:00Z</dcterms:modified>
</cp:coreProperties>
</file>