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E273" w14:textId="77777777" w:rsidR="00D1205B" w:rsidRDefault="00D1205B" w:rsidP="00D1205B">
      <w:pPr>
        <w:pStyle w:val="Heading1"/>
        <w:keepLines w:val="0"/>
        <w:spacing w:before="0" w:after="60"/>
        <w:ind w:left="18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Moab Area Housing Task Force</w:t>
      </w:r>
    </w:p>
    <w:p w14:paraId="46824173" w14:textId="2B951A44" w:rsidR="00D1205B" w:rsidRDefault="00D1205B" w:rsidP="00D1205B">
      <w:pPr>
        <w:pStyle w:val="Heading1"/>
        <w:keepLines w:val="0"/>
        <w:spacing w:before="0" w:after="60"/>
        <w:ind w:left="18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January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Meeting Minutes</w:t>
      </w:r>
    </w:p>
    <w:p w14:paraId="0E15B34B" w14:textId="4795C2FE" w:rsidR="00D1205B" w:rsidRDefault="00D1205B" w:rsidP="00D1205B">
      <w:pPr>
        <w:pStyle w:val="Heading2"/>
        <w:keepNext w:val="0"/>
        <w:keepLines w:val="0"/>
        <w:spacing w:before="0" w:after="0"/>
        <w:ind w:left="1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Thursday, </w:t>
      </w:r>
      <w:r>
        <w:rPr>
          <w:rFonts w:ascii="Times New Roman" w:eastAsia="Times New Roman" w:hAnsi="Times New Roman" w:cs="Times New Roman"/>
          <w:sz w:val="24"/>
          <w:szCs w:val="24"/>
        </w:rPr>
        <w:t>January 13th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at 11:00AM</w:t>
      </w:r>
    </w:p>
    <w:p w14:paraId="44278738" w14:textId="77777777" w:rsidR="00D1205B" w:rsidRDefault="00D1205B" w:rsidP="00F64A5A">
      <w:pPr>
        <w:keepLines/>
        <w:spacing w:after="0" w:line="240" w:lineRule="auto"/>
        <w:ind w:left="18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 of Meeting: Monthly MAHTF Meeting</w:t>
      </w:r>
    </w:p>
    <w:p w14:paraId="3B7B3B79" w14:textId="7C51D800" w:rsidR="00D1205B" w:rsidRDefault="00D1205B" w:rsidP="00F64A5A">
      <w:pPr>
        <w:keepLines/>
        <w:spacing w:after="0" w:line="240" w:lineRule="auto"/>
        <w:ind w:left="18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Facilitator: </w:t>
      </w:r>
      <w:r>
        <w:rPr>
          <w:rFonts w:ascii="Times New Roman" w:eastAsia="Times New Roman" w:hAnsi="Times New Roman" w:cs="Times New Roman"/>
          <w:sz w:val="24"/>
          <w:szCs w:val="24"/>
        </w:rPr>
        <w:t>Laura Harris</w:t>
      </w:r>
      <w:r>
        <w:rPr>
          <w:rFonts w:ascii="Times New Roman" w:eastAsia="Times New Roman" w:hAnsi="Times New Roman" w:cs="Times New Roman"/>
          <w:sz w:val="24"/>
          <w:szCs w:val="24"/>
        </w:rPr>
        <w:t>, Chair</w:t>
      </w:r>
    </w:p>
    <w:p w14:paraId="01A5596B" w14:textId="77777777" w:rsidR="00D1205B" w:rsidRDefault="00D1205B" w:rsidP="00D1205B">
      <w:pPr>
        <w:keepLines/>
        <w:spacing w:line="240" w:lineRule="auto"/>
        <w:ind w:left="1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CD31EC" w14:textId="77777777" w:rsidR="00D1205B" w:rsidRDefault="00D1205B" w:rsidP="00D1205B">
      <w:pPr>
        <w:keepLines/>
        <w:spacing w:after="40" w:line="240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</w:p>
    <w:p w14:paraId="0C012AB7" w14:textId="7166F722" w:rsidR="00D1205B" w:rsidRDefault="00F64A5A" w:rsidP="00F64A5A">
      <w:pPr>
        <w:keepLines/>
        <w:spacing w:before="4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012BF">
        <w:rPr>
          <w:rFonts w:ascii="Times New Roman" w:eastAsia="Times New Roman" w:hAnsi="Times New Roman" w:cs="Times New Roman"/>
          <w:sz w:val="24"/>
          <w:szCs w:val="24"/>
        </w:rPr>
        <w:t>Laura</w:t>
      </w:r>
      <w:r w:rsidR="00D1205B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 at 11:0</w:t>
      </w:r>
      <w:r w:rsidR="004012B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205B">
        <w:rPr>
          <w:rFonts w:ascii="Times New Roman" w:eastAsia="Times New Roman" w:hAnsi="Times New Roman" w:cs="Times New Roman"/>
          <w:sz w:val="24"/>
          <w:szCs w:val="24"/>
        </w:rPr>
        <w:t>AM.</w:t>
      </w:r>
    </w:p>
    <w:p w14:paraId="23D06B40" w14:textId="00632330" w:rsidR="00D1205B" w:rsidRDefault="0005471E" w:rsidP="0005471E">
      <w:pPr>
        <w:spacing w:before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012BF">
        <w:rPr>
          <w:rFonts w:ascii="Times New Roman" w:eastAsia="Times New Roman" w:hAnsi="Times New Roman" w:cs="Times New Roman"/>
          <w:sz w:val="24"/>
          <w:szCs w:val="24"/>
        </w:rPr>
        <w:t>Laura</w:t>
      </w:r>
      <w:r w:rsidR="00D1205B">
        <w:rPr>
          <w:rFonts w:ascii="Times New Roman" w:eastAsia="Times New Roman" w:hAnsi="Times New Roman" w:cs="Times New Roman"/>
          <w:sz w:val="24"/>
          <w:szCs w:val="24"/>
        </w:rPr>
        <w:t xml:space="preserve"> entertained a motion to approve </w:t>
      </w:r>
      <w:r w:rsidR="004012BF"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="007B0266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D1205B">
        <w:rPr>
          <w:rFonts w:ascii="Times New Roman" w:eastAsia="Times New Roman" w:hAnsi="Times New Roman" w:cs="Times New Roman"/>
          <w:sz w:val="24"/>
          <w:szCs w:val="24"/>
        </w:rPr>
        <w:t xml:space="preserve"> minutes. </w:t>
      </w:r>
      <w:r w:rsidR="004012BF">
        <w:rPr>
          <w:rFonts w:ascii="Times New Roman" w:eastAsia="Times New Roman" w:hAnsi="Times New Roman" w:cs="Times New Roman"/>
          <w:sz w:val="24"/>
          <w:szCs w:val="24"/>
        </w:rPr>
        <w:t>Ellie</w:t>
      </w:r>
      <w:r w:rsidR="00D1205B">
        <w:rPr>
          <w:rFonts w:ascii="Times New Roman" w:eastAsia="Times New Roman" w:hAnsi="Times New Roman" w:cs="Times New Roman"/>
          <w:sz w:val="24"/>
          <w:szCs w:val="24"/>
        </w:rPr>
        <w:t xml:space="preserve"> motioned to approve</w:t>
      </w:r>
      <w:r w:rsidR="004012BF">
        <w:rPr>
          <w:rFonts w:ascii="Times New Roman" w:eastAsia="Times New Roman" w:hAnsi="Times New Roman" w:cs="Times New Roman"/>
          <w:sz w:val="24"/>
          <w:szCs w:val="24"/>
        </w:rPr>
        <w:t xml:space="preserve"> the minutes</w:t>
      </w:r>
      <w:r w:rsidR="00D120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12BF">
        <w:rPr>
          <w:rFonts w:ascii="Times New Roman" w:eastAsia="Times New Roman" w:hAnsi="Times New Roman" w:cs="Times New Roman"/>
          <w:sz w:val="24"/>
          <w:szCs w:val="24"/>
        </w:rPr>
        <w:t>Jenna</w:t>
      </w:r>
      <w:r w:rsidR="00F64A5A">
        <w:rPr>
          <w:rFonts w:ascii="Times New Roman" w:eastAsia="Times New Roman" w:hAnsi="Times New Roman" w:cs="Times New Roman"/>
          <w:sz w:val="24"/>
          <w:szCs w:val="24"/>
        </w:rPr>
        <w:t xml:space="preserve"> Whetzel</w:t>
      </w:r>
      <w:r w:rsidR="00D1205B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</w:t>
      </w:r>
      <w:r w:rsidR="004012BF">
        <w:rPr>
          <w:rFonts w:ascii="Times New Roman" w:eastAsia="Times New Roman" w:hAnsi="Times New Roman" w:cs="Times New Roman"/>
          <w:sz w:val="24"/>
          <w:szCs w:val="24"/>
        </w:rPr>
        <w:t>it passed unanimously</w:t>
      </w:r>
      <w:r w:rsidR="00D12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AF35A5" w14:textId="725DC993" w:rsidR="00D1205B" w:rsidRDefault="0005471E" w:rsidP="0005471E">
      <w:pPr>
        <w:keepLines/>
        <w:spacing w:before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D1205B">
        <w:rPr>
          <w:rFonts w:ascii="Times New Roman" w:eastAsia="Times New Roman" w:hAnsi="Times New Roman" w:cs="Times New Roman"/>
          <w:sz w:val="24"/>
          <w:szCs w:val="24"/>
        </w:rPr>
        <w:t>Agency Updates.</w:t>
      </w:r>
    </w:p>
    <w:p w14:paraId="15A9A1AF" w14:textId="23EDE715" w:rsidR="00D1205B" w:rsidRPr="00150E4A" w:rsidRDefault="003B3F22" w:rsidP="00D1205B">
      <w:pPr>
        <w:keepLines/>
        <w:numPr>
          <w:ilvl w:val="1"/>
          <w:numId w:val="1"/>
        </w:numPr>
        <w:spacing w:before="240" w:line="240" w:lineRule="auto"/>
        <w:ind w:left="108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Grand County Update</w:t>
      </w:r>
      <w:r w:rsidR="00D1205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1B53">
        <w:rPr>
          <w:rFonts w:ascii="Times New Roman" w:eastAsia="Times New Roman" w:hAnsi="Times New Roman" w:cs="Times New Roman"/>
          <w:sz w:val="24"/>
          <w:szCs w:val="24"/>
        </w:rPr>
        <w:t>Mary McGann and Jenna Gorney provided updates. Grand</w:t>
      </w:r>
      <w:r w:rsidR="003821BA">
        <w:rPr>
          <w:rFonts w:ascii="Times New Roman" w:eastAsia="Times New Roman" w:hAnsi="Times New Roman" w:cs="Times New Roman"/>
          <w:sz w:val="24"/>
          <w:szCs w:val="24"/>
        </w:rPr>
        <w:t xml:space="preserve"> County</w:t>
      </w:r>
      <w:r w:rsidR="003E1B53">
        <w:rPr>
          <w:rFonts w:ascii="Times New Roman" w:eastAsia="Times New Roman" w:hAnsi="Times New Roman" w:cs="Times New Roman"/>
          <w:sz w:val="24"/>
          <w:szCs w:val="24"/>
        </w:rPr>
        <w:t>, with HASU’s assistance, wrote and</w:t>
      </w:r>
      <w:r w:rsidR="003821BA">
        <w:rPr>
          <w:rFonts w:ascii="Times New Roman" w:eastAsia="Times New Roman" w:hAnsi="Times New Roman" w:cs="Times New Roman"/>
          <w:sz w:val="24"/>
          <w:szCs w:val="24"/>
        </w:rPr>
        <w:t xml:space="preserve"> received a $300,000 grant for rental housing</w:t>
      </w:r>
      <w:r w:rsidR="003E1B53">
        <w:rPr>
          <w:rFonts w:ascii="Times New Roman" w:eastAsia="Times New Roman" w:hAnsi="Times New Roman" w:cs="Times New Roman"/>
          <w:sz w:val="24"/>
          <w:szCs w:val="24"/>
        </w:rPr>
        <w:t xml:space="preserve"> that will be developed by HASU</w:t>
      </w:r>
      <w:r w:rsidR="003821BA">
        <w:rPr>
          <w:rFonts w:ascii="Times New Roman" w:eastAsia="Times New Roman" w:hAnsi="Times New Roman" w:cs="Times New Roman"/>
          <w:sz w:val="24"/>
          <w:szCs w:val="24"/>
        </w:rPr>
        <w:t xml:space="preserve"> at Arroyo Crossing. </w:t>
      </w:r>
      <w:r w:rsidR="004410E3">
        <w:rPr>
          <w:rFonts w:ascii="Times New Roman" w:eastAsia="Times New Roman" w:hAnsi="Times New Roman" w:cs="Times New Roman"/>
          <w:sz w:val="24"/>
          <w:szCs w:val="24"/>
        </w:rPr>
        <w:t>The Planning and Zoning department is drafting an ordinance to update the section of the land use code regarding ADUs and manufactured homes</w:t>
      </w:r>
      <w:r w:rsidR="007B0266">
        <w:rPr>
          <w:rFonts w:ascii="Times New Roman" w:eastAsia="Times New Roman" w:hAnsi="Times New Roman" w:cs="Times New Roman"/>
          <w:sz w:val="24"/>
          <w:szCs w:val="24"/>
        </w:rPr>
        <w:t>. They are</w:t>
      </w:r>
      <w:r w:rsidR="00EE3896">
        <w:rPr>
          <w:rFonts w:ascii="Times New Roman" w:eastAsia="Times New Roman" w:hAnsi="Times New Roman" w:cs="Times New Roman"/>
          <w:sz w:val="24"/>
          <w:szCs w:val="24"/>
        </w:rPr>
        <w:t xml:space="preserve"> assessing the feasibility of allowing additional ADUs on properties. There is a possibility of allowing internal and external ADUs as well as ADUs on properties over 0.5 acres. These amendments are in the “idea phase” and have not been presented to the </w:t>
      </w:r>
      <w:r w:rsidR="00FA369C">
        <w:rPr>
          <w:rFonts w:ascii="Times New Roman" w:eastAsia="Times New Roman" w:hAnsi="Times New Roman" w:cs="Times New Roman"/>
          <w:sz w:val="24"/>
          <w:szCs w:val="24"/>
        </w:rPr>
        <w:t>County Commission.</w:t>
      </w:r>
      <w:r w:rsidR="003821BA">
        <w:rPr>
          <w:rFonts w:ascii="Times New Roman" w:eastAsia="Times New Roman" w:hAnsi="Times New Roman" w:cs="Times New Roman"/>
          <w:sz w:val="24"/>
          <w:szCs w:val="24"/>
        </w:rPr>
        <w:t xml:space="preserve"> The County is also looking into requiring new subdivisions to provide a portion, possibly 20%, of their units as affordable housing. </w:t>
      </w:r>
      <w:r w:rsidR="0060136D">
        <w:rPr>
          <w:rFonts w:ascii="Times New Roman" w:eastAsia="Times New Roman" w:hAnsi="Times New Roman" w:cs="Times New Roman"/>
          <w:sz w:val="24"/>
          <w:szCs w:val="24"/>
        </w:rPr>
        <w:t>Grand County will use Summit County as a case study for how this may or may not be successful as they have already been implementing these regulations.</w:t>
      </w:r>
      <w:r w:rsidR="00520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E62C7A" w14:textId="40298027" w:rsidR="00D1205B" w:rsidRDefault="00D1205B" w:rsidP="00D1205B">
      <w:pPr>
        <w:keepLines/>
        <w:numPr>
          <w:ilvl w:val="1"/>
          <w:numId w:val="1"/>
        </w:numPr>
        <w:spacing w:before="240" w:line="240" w:lineRule="auto"/>
        <w:ind w:left="108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MACLT Update: </w:t>
      </w:r>
      <w:r w:rsidR="00CE22D8">
        <w:rPr>
          <w:rFonts w:ascii="Times New Roman" w:eastAsia="Times New Roman" w:hAnsi="Times New Roman" w:cs="Times New Roman"/>
          <w:sz w:val="24"/>
          <w:szCs w:val="24"/>
        </w:rPr>
        <w:t xml:space="preserve">The new </w:t>
      </w:r>
      <w:r>
        <w:rPr>
          <w:rFonts w:ascii="Times New Roman" w:eastAsia="Times New Roman" w:hAnsi="Times New Roman" w:cs="Times New Roman"/>
          <w:sz w:val="24"/>
          <w:szCs w:val="24"/>
        </w:rPr>
        <w:t>Executive Director</w:t>
      </w:r>
      <w:r w:rsidR="00CE2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Kaitlin Myers</w:t>
      </w:r>
      <w:r w:rsidR="00CE22D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 w:rsidR="00CE22D8">
        <w:rPr>
          <w:rFonts w:ascii="Times New Roman" w:eastAsia="Times New Roman" w:hAnsi="Times New Roman" w:cs="Times New Roman"/>
          <w:sz w:val="24"/>
          <w:szCs w:val="24"/>
        </w:rPr>
        <w:t>begin work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January</w:t>
      </w:r>
      <w:r w:rsidR="00CE22D8"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 w:rsidR="00CE22D8" w:rsidRPr="00CE22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E22D8">
        <w:rPr>
          <w:rFonts w:ascii="Times New Roman" w:eastAsia="Times New Roman" w:hAnsi="Times New Roman" w:cs="Times New Roman"/>
          <w:sz w:val="24"/>
          <w:szCs w:val="24"/>
        </w:rPr>
        <w:t xml:space="preserve"> Sheri Griffith is the new </w:t>
      </w:r>
      <w:r w:rsidR="003E1B53">
        <w:rPr>
          <w:rFonts w:ascii="Times New Roman" w:eastAsia="Times New Roman" w:hAnsi="Times New Roman" w:cs="Times New Roman"/>
          <w:sz w:val="24"/>
          <w:szCs w:val="24"/>
        </w:rPr>
        <w:t>b</w:t>
      </w:r>
      <w:r w:rsidR="00CE22D8">
        <w:rPr>
          <w:rFonts w:ascii="Times New Roman" w:eastAsia="Times New Roman" w:hAnsi="Times New Roman" w:cs="Times New Roman"/>
          <w:sz w:val="24"/>
          <w:szCs w:val="24"/>
        </w:rPr>
        <w:t xml:space="preserve">oard </w:t>
      </w:r>
      <w:r w:rsidR="003E1B53">
        <w:rPr>
          <w:rFonts w:ascii="Times New Roman" w:eastAsia="Times New Roman" w:hAnsi="Times New Roman" w:cs="Times New Roman"/>
          <w:sz w:val="24"/>
          <w:szCs w:val="24"/>
        </w:rPr>
        <w:t>c</w:t>
      </w:r>
      <w:r w:rsidR="00CE22D8">
        <w:rPr>
          <w:rFonts w:ascii="Times New Roman" w:eastAsia="Times New Roman" w:hAnsi="Times New Roman" w:cs="Times New Roman"/>
          <w:sz w:val="24"/>
          <w:szCs w:val="24"/>
        </w:rPr>
        <w:t>hair. Exterior and interior framing has begun on HASU and CR homes. HASU applied for SHOP funds to help build MSH homes at Arroyo Crossing.</w:t>
      </w:r>
    </w:p>
    <w:p w14:paraId="6844F938" w14:textId="77777777" w:rsidR="00D1205B" w:rsidRDefault="00D1205B" w:rsidP="00D1205B">
      <w:pPr>
        <w:keepLines/>
        <w:numPr>
          <w:ilvl w:val="1"/>
          <w:numId w:val="1"/>
        </w:numPr>
        <w:spacing w:before="240" w:line="240" w:lineRule="auto"/>
        <w:ind w:left="108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Local Housing Agency Updates </w:t>
      </w:r>
    </w:p>
    <w:p w14:paraId="3919BC53" w14:textId="3DEA0C83" w:rsidR="00D1205B" w:rsidRDefault="00D1205B" w:rsidP="00D1205B">
      <w:pPr>
        <w:keepLines/>
        <w:numPr>
          <w:ilvl w:val="2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Community Rebuilds: </w:t>
      </w:r>
      <w:r w:rsidR="00EE231E">
        <w:rPr>
          <w:rFonts w:ascii="Times New Roman" w:eastAsia="Times New Roman" w:hAnsi="Times New Roman" w:cs="Times New Roman"/>
          <w:sz w:val="24"/>
          <w:szCs w:val="24"/>
        </w:rPr>
        <w:t xml:space="preserve">New interns will start work in February and new AmeriCorps VISTAS are arriving next week. </w:t>
      </w:r>
      <w:r w:rsidR="009162A2">
        <w:rPr>
          <w:rFonts w:ascii="Times New Roman" w:eastAsia="Times New Roman" w:hAnsi="Times New Roman" w:cs="Times New Roman"/>
          <w:sz w:val="24"/>
          <w:szCs w:val="24"/>
        </w:rPr>
        <w:t>CR is</w:t>
      </w:r>
      <w:r w:rsidR="00EE231E">
        <w:rPr>
          <w:rFonts w:ascii="Times New Roman" w:eastAsia="Times New Roman" w:hAnsi="Times New Roman" w:cs="Times New Roman"/>
          <w:sz w:val="24"/>
          <w:szCs w:val="24"/>
        </w:rPr>
        <w:t xml:space="preserve"> hosting a webinar</w:t>
      </w:r>
      <w:r w:rsidR="009E7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E07">
        <w:rPr>
          <w:rFonts w:ascii="Times New Roman" w:eastAsia="Times New Roman" w:hAnsi="Times New Roman" w:cs="Times New Roman"/>
          <w:sz w:val="24"/>
          <w:szCs w:val="24"/>
        </w:rPr>
        <w:t xml:space="preserve">about </w:t>
      </w:r>
      <w:r w:rsidR="00EE231E">
        <w:rPr>
          <w:rFonts w:ascii="Times New Roman" w:eastAsia="Times New Roman" w:hAnsi="Times New Roman" w:cs="Times New Roman"/>
          <w:sz w:val="24"/>
          <w:szCs w:val="24"/>
        </w:rPr>
        <w:t>the Living Building Challenge</w:t>
      </w:r>
      <w:r w:rsidR="009162A2">
        <w:rPr>
          <w:rFonts w:ascii="Times New Roman" w:eastAsia="Times New Roman" w:hAnsi="Times New Roman" w:cs="Times New Roman"/>
          <w:sz w:val="24"/>
          <w:szCs w:val="24"/>
        </w:rPr>
        <w:t xml:space="preserve"> (LBC)</w:t>
      </w:r>
      <w:r w:rsidR="00EE231E">
        <w:rPr>
          <w:rFonts w:ascii="Times New Roman" w:eastAsia="Times New Roman" w:hAnsi="Times New Roman" w:cs="Times New Roman"/>
          <w:sz w:val="24"/>
          <w:szCs w:val="24"/>
        </w:rPr>
        <w:t xml:space="preserve"> homes that were completed at Mill Creek</w:t>
      </w:r>
      <w:r w:rsidR="009E7DC9">
        <w:rPr>
          <w:rFonts w:ascii="Times New Roman" w:eastAsia="Times New Roman" w:hAnsi="Times New Roman" w:cs="Times New Roman"/>
          <w:sz w:val="24"/>
          <w:szCs w:val="24"/>
        </w:rPr>
        <w:t>. This webinar will take place on January 26</w:t>
      </w:r>
      <w:r w:rsidR="009E7DC9" w:rsidRPr="009E7DC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E7DC9">
        <w:rPr>
          <w:rFonts w:ascii="Times New Roman" w:eastAsia="Times New Roman" w:hAnsi="Times New Roman" w:cs="Times New Roman"/>
          <w:sz w:val="24"/>
          <w:szCs w:val="24"/>
        </w:rPr>
        <w:t xml:space="preserve"> and is available for viewing </w:t>
      </w:r>
      <w:r w:rsidR="009162A2">
        <w:rPr>
          <w:rFonts w:ascii="Times New Roman" w:eastAsia="Times New Roman" w:hAnsi="Times New Roman" w:cs="Times New Roman"/>
          <w:sz w:val="24"/>
          <w:szCs w:val="24"/>
        </w:rPr>
        <w:t>via both</w:t>
      </w:r>
      <w:r w:rsidR="00EE231E">
        <w:rPr>
          <w:rFonts w:ascii="Times New Roman" w:eastAsia="Times New Roman" w:hAnsi="Times New Roman" w:cs="Times New Roman"/>
          <w:sz w:val="24"/>
          <w:szCs w:val="24"/>
        </w:rPr>
        <w:t xml:space="preserve"> their </w:t>
      </w:r>
      <w:r w:rsidR="009E7DC9">
        <w:rPr>
          <w:rFonts w:ascii="Times New Roman" w:eastAsia="Times New Roman" w:hAnsi="Times New Roman" w:cs="Times New Roman"/>
          <w:sz w:val="24"/>
          <w:szCs w:val="24"/>
        </w:rPr>
        <w:t>Facebook</w:t>
      </w:r>
      <w:r w:rsidR="00EE231E">
        <w:rPr>
          <w:rFonts w:ascii="Times New Roman" w:eastAsia="Times New Roman" w:hAnsi="Times New Roman" w:cs="Times New Roman"/>
          <w:sz w:val="24"/>
          <w:szCs w:val="24"/>
        </w:rPr>
        <w:t xml:space="preserve"> page and website. </w:t>
      </w:r>
    </w:p>
    <w:p w14:paraId="2B5A93F8" w14:textId="6D05171D" w:rsidR="00D1205B" w:rsidRDefault="00D1205B" w:rsidP="00D1205B">
      <w:pPr>
        <w:keepLines/>
        <w:numPr>
          <w:ilvl w:val="2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HASU: HASU </w:t>
      </w:r>
      <w:r w:rsidR="009444BC">
        <w:rPr>
          <w:rFonts w:ascii="Times New Roman" w:eastAsia="Times New Roman" w:hAnsi="Times New Roman" w:cs="Times New Roman"/>
          <w:sz w:val="24"/>
          <w:szCs w:val="24"/>
        </w:rPr>
        <w:t xml:space="preserve">will submit a LIHTC application this year for 32 multi-family rental units at Arroyo Crossing. Two </w:t>
      </w:r>
      <w:r w:rsidR="00864E07">
        <w:rPr>
          <w:rFonts w:ascii="Times New Roman" w:eastAsia="Times New Roman" w:hAnsi="Times New Roman" w:cs="Times New Roman"/>
          <w:sz w:val="24"/>
          <w:szCs w:val="24"/>
        </w:rPr>
        <w:t xml:space="preserve">more </w:t>
      </w:r>
      <w:r w:rsidR="009444BC">
        <w:rPr>
          <w:rFonts w:ascii="Times New Roman" w:eastAsia="Times New Roman" w:hAnsi="Times New Roman" w:cs="Times New Roman"/>
          <w:sz w:val="24"/>
          <w:szCs w:val="24"/>
        </w:rPr>
        <w:t xml:space="preserve">households will close on homes at Arroyo Crossing </w:t>
      </w:r>
      <w:r w:rsidR="00864E07">
        <w:rPr>
          <w:rFonts w:ascii="Times New Roman" w:eastAsia="Times New Roman" w:hAnsi="Times New Roman" w:cs="Times New Roman"/>
          <w:sz w:val="24"/>
          <w:szCs w:val="24"/>
        </w:rPr>
        <w:t xml:space="preserve">by the end of the month. </w:t>
      </w:r>
    </w:p>
    <w:p w14:paraId="4CEB6670" w14:textId="2A0A3666" w:rsidR="00D1205B" w:rsidRPr="009C2292" w:rsidRDefault="00D1205B" w:rsidP="00D1205B">
      <w:pPr>
        <w:keepLines/>
        <w:numPr>
          <w:ilvl w:val="2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292">
        <w:rPr>
          <w:rFonts w:ascii="Times New Roman" w:eastAsia="Times New Roman" w:hAnsi="Times New Roman" w:cs="Times New Roman"/>
          <w:sz w:val="24"/>
          <w:szCs w:val="24"/>
        </w:rPr>
        <w:t xml:space="preserve">Grand Oasis: </w:t>
      </w:r>
      <w:r w:rsidR="009C2292" w:rsidRPr="009C2292">
        <w:rPr>
          <w:rFonts w:ascii="Times New Roman" w:eastAsia="Times New Roman" w:hAnsi="Times New Roman" w:cs="Times New Roman"/>
          <w:sz w:val="24"/>
          <w:szCs w:val="24"/>
        </w:rPr>
        <w:t>Chellie is expecting to sell 20 new homes this year.</w:t>
      </w:r>
    </w:p>
    <w:p w14:paraId="7CB403FE" w14:textId="104D2EE7" w:rsidR="00D1205B" w:rsidRDefault="0005471E" w:rsidP="0005471E">
      <w:pPr>
        <w:keepLines/>
        <w:spacing w:before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="00D1205B">
        <w:rPr>
          <w:rFonts w:ascii="Times New Roman" w:eastAsia="Times New Roman" w:hAnsi="Times New Roman" w:cs="Times New Roman"/>
          <w:sz w:val="24"/>
          <w:szCs w:val="24"/>
        </w:rPr>
        <w:t xml:space="preserve">Discussion and Action Item. </w:t>
      </w:r>
      <w:r w:rsidR="00C96950">
        <w:rPr>
          <w:rFonts w:ascii="Times New Roman" w:eastAsia="Times New Roman" w:hAnsi="Times New Roman" w:cs="Times New Roman"/>
          <w:sz w:val="24"/>
          <w:szCs w:val="24"/>
        </w:rPr>
        <w:t>Review 2021 MAHTF priorities and create 2022 priorities. The main MAHTF priority in 2022 will be to update the MAAHP. MAHTF will work on other priorities as they arise.</w:t>
      </w:r>
    </w:p>
    <w:p w14:paraId="2B6A638B" w14:textId="2EA347AB" w:rsidR="00C96950" w:rsidRDefault="0005471E" w:rsidP="0005471E">
      <w:pPr>
        <w:keepLines/>
        <w:spacing w:before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C96950">
        <w:rPr>
          <w:rFonts w:ascii="Times New Roman" w:eastAsia="Times New Roman" w:hAnsi="Times New Roman" w:cs="Times New Roman"/>
          <w:sz w:val="24"/>
          <w:szCs w:val="24"/>
        </w:rPr>
        <w:t>Discussion and Action Item.</w:t>
      </w:r>
      <w:r w:rsidR="00C96950">
        <w:rPr>
          <w:rFonts w:ascii="Times New Roman" w:eastAsia="Times New Roman" w:hAnsi="Times New Roman" w:cs="Times New Roman"/>
          <w:sz w:val="24"/>
          <w:szCs w:val="24"/>
        </w:rPr>
        <w:t xml:space="preserve"> Schedule MAAHP section updates: review one section per meeting. The monthly schedule was set</w:t>
      </w:r>
      <w:r w:rsidR="00D47D7C">
        <w:rPr>
          <w:rFonts w:ascii="Times New Roman" w:eastAsia="Times New Roman" w:hAnsi="Times New Roman" w:cs="Times New Roman"/>
          <w:sz w:val="24"/>
          <w:szCs w:val="24"/>
        </w:rPr>
        <w:t xml:space="preserve"> as follows</w:t>
      </w:r>
      <w:r w:rsidR="00C9695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AC38863" w14:textId="21C44D29" w:rsidR="00AD70F2" w:rsidRDefault="00AD70F2" w:rsidP="00AD70F2">
      <w:pPr>
        <w:keepLines/>
        <w:numPr>
          <w:ilvl w:val="1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February: Ellie and Katie will present on </w:t>
      </w:r>
      <w:r w:rsidR="0014027D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ousing efforts to date.</w:t>
      </w:r>
    </w:p>
    <w:p w14:paraId="3A542CB6" w14:textId="7E3D50B7" w:rsidR="00AD70F2" w:rsidRDefault="00AD70F2" w:rsidP="00AD70F2">
      <w:pPr>
        <w:keepLines/>
        <w:numPr>
          <w:ilvl w:val="1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March: Jenna Gorney, Elissa, and Laura will present on </w:t>
      </w:r>
      <w:r w:rsidR="0014027D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ousing </w:t>
      </w:r>
      <w:r w:rsidR="0014027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arriers and </w:t>
      </w:r>
      <w:r w:rsidR="0014027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olutions.</w:t>
      </w:r>
    </w:p>
    <w:p w14:paraId="4A440793" w14:textId="07241F1B" w:rsidR="00AD70F2" w:rsidRDefault="00AD70F2" w:rsidP="00AD70F2">
      <w:pPr>
        <w:keepLines/>
        <w:numPr>
          <w:ilvl w:val="1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April: Ben Alter, August, Laura, and Jenna </w:t>
      </w:r>
      <w:r w:rsidR="007B0266">
        <w:rPr>
          <w:rFonts w:ascii="Times New Roman" w:eastAsia="Times New Roman" w:hAnsi="Times New Roman" w:cs="Times New Roman"/>
          <w:sz w:val="24"/>
          <w:szCs w:val="24"/>
        </w:rPr>
        <w:t xml:space="preserve">Whetzel </w:t>
      </w:r>
      <w:r>
        <w:rPr>
          <w:rFonts w:ascii="Times New Roman" w:eastAsia="Times New Roman" w:hAnsi="Times New Roman" w:cs="Times New Roman"/>
          <w:sz w:val="24"/>
          <w:szCs w:val="24"/>
        </w:rPr>
        <w:t>will present on the results of the employer survey.</w:t>
      </w:r>
    </w:p>
    <w:p w14:paraId="2EE37ADB" w14:textId="0237AB1E" w:rsidR="00AD70F2" w:rsidRDefault="00AD70F2" w:rsidP="00AD70F2">
      <w:pPr>
        <w:keepLines/>
        <w:numPr>
          <w:ilvl w:val="1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May: Kaitlin will </w:t>
      </w:r>
      <w:r w:rsidR="00237FEE">
        <w:rPr>
          <w:rFonts w:ascii="Times New Roman" w:eastAsia="Times New Roman" w:hAnsi="Times New Roman" w:cs="Times New Roman"/>
          <w:sz w:val="24"/>
          <w:szCs w:val="24"/>
        </w:rPr>
        <w:t>present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affordable housing needs projections.</w:t>
      </w:r>
    </w:p>
    <w:p w14:paraId="67ECDEFA" w14:textId="77777777" w:rsidR="00AD70F2" w:rsidRDefault="00AD70F2" w:rsidP="00AD70F2">
      <w:pPr>
        <w:keepLines/>
        <w:numPr>
          <w:ilvl w:val="1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Summer months: MAHTF will work together to revise the MAAHP.</w:t>
      </w:r>
    </w:p>
    <w:p w14:paraId="6721122F" w14:textId="1421191A" w:rsidR="00AD70F2" w:rsidRDefault="0005471E" w:rsidP="0005471E">
      <w:pPr>
        <w:keepLines/>
        <w:spacing w:before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CF3F6D">
        <w:rPr>
          <w:rFonts w:ascii="Times New Roman" w:eastAsia="Times New Roman" w:hAnsi="Times New Roman" w:cs="Times New Roman"/>
          <w:sz w:val="24"/>
          <w:szCs w:val="24"/>
        </w:rPr>
        <w:t>Discussion and Action Item.</w:t>
      </w:r>
      <w:r w:rsidR="00CF3F6D">
        <w:rPr>
          <w:rFonts w:ascii="Times New Roman" w:eastAsia="Times New Roman" w:hAnsi="Times New Roman" w:cs="Times New Roman"/>
          <w:sz w:val="24"/>
          <w:szCs w:val="24"/>
        </w:rPr>
        <w:t xml:space="preserve"> Canyonlands Business Summit</w:t>
      </w:r>
      <w:r w:rsidR="006F6A7B">
        <w:rPr>
          <w:rFonts w:ascii="Times New Roman" w:eastAsia="Times New Roman" w:hAnsi="Times New Roman" w:cs="Times New Roman"/>
          <w:sz w:val="24"/>
          <w:szCs w:val="24"/>
        </w:rPr>
        <w:t xml:space="preserve"> (CBS)</w:t>
      </w:r>
      <w:r w:rsidR="00CF3F6D">
        <w:rPr>
          <w:rFonts w:ascii="Times New Roman" w:eastAsia="Times New Roman" w:hAnsi="Times New Roman" w:cs="Times New Roman"/>
          <w:sz w:val="24"/>
          <w:szCs w:val="24"/>
        </w:rPr>
        <w:t xml:space="preserve"> Employer Housing Survey-review draft.</w:t>
      </w:r>
      <w:r w:rsidR="006F6A7B">
        <w:rPr>
          <w:rFonts w:ascii="Times New Roman" w:eastAsia="Times New Roman" w:hAnsi="Times New Roman" w:cs="Times New Roman"/>
          <w:sz w:val="24"/>
          <w:szCs w:val="24"/>
        </w:rPr>
        <w:t xml:space="preserve"> The group discussed the employer housing survey that will be given to attendees of the CBS. </w:t>
      </w:r>
      <w:r w:rsidR="00260627">
        <w:rPr>
          <w:rFonts w:ascii="Times New Roman" w:eastAsia="Times New Roman" w:hAnsi="Times New Roman" w:cs="Times New Roman"/>
          <w:sz w:val="24"/>
          <w:szCs w:val="24"/>
        </w:rPr>
        <w:t xml:space="preserve">The survey will be shared at a break-out session devoted to housing discussions. Laici Shumway, </w:t>
      </w:r>
      <w:r w:rsidR="00C37725">
        <w:rPr>
          <w:rFonts w:ascii="Times New Roman" w:eastAsia="Times New Roman" w:hAnsi="Times New Roman" w:cs="Times New Roman"/>
          <w:sz w:val="24"/>
          <w:szCs w:val="24"/>
        </w:rPr>
        <w:t>the Executive Director of the Chamber of Commerce, will also distribute the survey to her employer contacts.</w:t>
      </w:r>
    </w:p>
    <w:p w14:paraId="7C835D40" w14:textId="03849CFD" w:rsidR="00D1205B" w:rsidRDefault="0005471E" w:rsidP="0005471E">
      <w:pPr>
        <w:keepLines/>
        <w:spacing w:before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D1205B">
        <w:rPr>
          <w:rFonts w:ascii="Times New Roman" w:eastAsia="Times New Roman" w:hAnsi="Times New Roman" w:cs="Times New Roman"/>
          <w:sz w:val="24"/>
          <w:szCs w:val="24"/>
        </w:rPr>
        <w:t>The Chair adjourned the meeting at 11:</w:t>
      </w:r>
      <w:r w:rsidR="00CE22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205B">
        <w:rPr>
          <w:rFonts w:ascii="Times New Roman" w:eastAsia="Times New Roman" w:hAnsi="Times New Roman" w:cs="Times New Roman"/>
          <w:sz w:val="24"/>
          <w:szCs w:val="24"/>
        </w:rPr>
        <w:t>4.</w:t>
      </w:r>
    </w:p>
    <w:p w14:paraId="61589465" w14:textId="77777777" w:rsidR="00972904" w:rsidRDefault="00972904"/>
    <w:sectPr w:rsidR="00972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268"/>
    <w:multiLevelType w:val="multilevel"/>
    <w:tmpl w:val="348AE0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141C64"/>
    <w:multiLevelType w:val="multilevel"/>
    <w:tmpl w:val="C58AB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05F5E5D"/>
    <w:multiLevelType w:val="multilevel"/>
    <w:tmpl w:val="CE681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3D"/>
    <w:rsid w:val="000144F3"/>
    <w:rsid w:val="0005471E"/>
    <w:rsid w:val="00136735"/>
    <w:rsid w:val="0014027D"/>
    <w:rsid w:val="00150E4A"/>
    <w:rsid w:val="001D3569"/>
    <w:rsid w:val="00207990"/>
    <w:rsid w:val="00237FEE"/>
    <w:rsid w:val="00260627"/>
    <w:rsid w:val="00343D6D"/>
    <w:rsid w:val="003821BA"/>
    <w:rsid w:val="003B3F22"/>
    <w:rsid w:val="003B5A64"/>
    <w:rsid w:val="003D0F52"/>
    <w:rsid w:val="003E1B53"/>
    <w:rsid w:val="004012BF"/>
    <w:rsid w:val="004410E3"/>
    <w:rsid w:val="0044686A"/>
    <w:rsid w:val="004E4F94"/>
    <w:rsid w:val="004F0593"/>
    <w:rsid w:val="004F623B"/>
    <w:rsid w:val="00520B1D"/>
    <w:rsid w:val="00554A93"/>
    <w:rsid w:val="0060136D"/>
    <w:rsid w:val="006F6A7B"/>
    <w:rsid w:val="0079293D"/>
    <w:rsid w:val="007B0266"/>
    <w:rsid w:val="00864E07"/>
    <w:rsid w:val="009162A2"/>
    <w:rsid w:val="009444BC"/>
    <w:rsid w:val="00963E9A"/>
    <w:rsid w:val="00972904"/>
    <w:rsid w:val="009C2292"/>
    <w:rsid w:val="009E7DC9"/>
    <w:rsid w:val="00AD70F2"/>
    <w:rsid w:val="00B03249"/>
    <w:rsid w:val="00BA5011"/>
    <w:rsid w:val="00C37725"/>
    <w:rsid w:val="00C96950"/>
    <w:rsid w:val="00CE22D8"/>
    <w:rsid w:val="00CF3F6D"/>
    <w:rsid w:val="00D1205B"/>
    <w:rsid w:val="00D15BE2"/>
    <w:rsid w:val="00D47D7C"/>
    <w:rsid w:val="00DB347B"/>
    <w:rsid w:val="00E5424A"/>
    <w:rsid w:val="00E83CD3"/>
    <w:rsid w:val="00EE231E"/>
    <w:rsid w:val="00EE3896"/>
    <w:rsid w:val="00F25E35"/>
    <w:rsid w:val="00F64A5A"/>
    <w:rsid w:val="00F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4764"/>
  <w15:chartTrackingRefBased/>
  <w15:docId w15:val="{BEE94357-390F-45AD-8C3F-EB225461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05B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05B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05B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D1205B"/>
    <w:rPr>
      <w:rFonts w:ascii="Arial" w:eastAsia="Arial" w:hAnsi="Arial" w:cs="Arial"/>
      <w:sz w:val="32"/>
      <w:szCs w:val="32"/>
      <w:lang w:val="en"/>
    </w:rPr>
  </w:style>
  <w:style w:type="paragraph" w:styleId="ListParagraph">
    <w:name w:val="List Paragraph"/>
    <w:basedOn w:val="Normal"/>
    <w:uiPriority w:val="34"/>
    <w:qFormat/>
    <w:rsid w:val="00441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Whetzel</dc:creator>
  <cp:keywords/>
  <dc:description/>
  <cp:lastModifiedBy>Jenna Whetzel</cp:lastModifiedBy>
  <cp:revision>41</cp:revision>
  <dcterms:created xsi:type="dcterms:W3CDTF">2022-01-13T18:03:00Z</dcterms:created>
  <dcterms:modified xsi:type="dcterms:W3CDTF">2022-01-27T14:57:00Z</dcterms:modified>
</cp:coreProperties>
</file>