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January 4th,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8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Jan 4, 2024 11:30 AM Mountain Time (US and Canada)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https://us02web.zoom.us/j/86209465483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December 2023 MAHTF meetings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Action items: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Nominate and vote for the 2024 Housing Task Force Chair, Vice Chair, and Secretary positions.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Set 2024 goals and priorities for the Housing Task Force.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6209465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